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4BA" w:rsidRPr="00934ED5" w:rsidRDefault="005F5306" w:rsidP="00DA0A5A">
      <w:pPr>
        <w:rPr>
          <w:sz w:val="20"/>
        </w:rPr>
      </w:pPr>
      <w:r>
        <w:rPr>
          <w:noProof/>
          <w:sz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17145</wp:posOffset>
                </wp:positionV>
                <wp:extent cx="4682490" cy="342900"/>
                <wp:effectExtent l="0" t="0" r="0" b="0"/>
                <wp:wrapNone/>
                <wp:docPr id="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249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6" style="position:absolute;margin-left:-3.8pt;margin-top:1.35pt;width:368.7pt;height:27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" fillcolor="#f90"/>
            </w:pict>
          </mc:Fallback>
        </mc:AlternateContent>
      </w:r>
    </w:p>
    <w:p w:rsidR="006C04BA" w:rsidRPr="00DA0A5A" w:rsidRDefault="00E84F55" w:rsidP="00DA0A5A">
      <w:pPr>
        <w:rPr>
          <w:sz w:val="20"/>
          <w:lang w:val="de-CH"/>
        </w:rPr>
      </w:pPr>
      <w:r w:rsidRPr="00DA0A5A">
        <w:rPr>
          <w:sz w:val="20"/>
        </w:rPr>
        <w:t>Dossier Literaturarbeit</w:t>
      </w:r>
      <w:r w:rsidR="00934ED5">
        <w:rPr>
          <w:sz w:val="20"/>
        </w:rPr>
        <w:t>-Informatiktipps</w:t>
      </w:r>
    </w:p>
    <w:p w:rsidR="006C04BA" w:rsidRPr="00DA0A5A" w:rsidRDefault="006C04BA" w:rsidP="00DA0A5A">
      <w:pPr>
        <w:rPr>
          <w:sz w:val="20"/>
          <w:lang w:val="de-CH"/>
        </w:rPr>
      </w:pPr>
    </w:p>
    <w:p w:rsidR="006C04BA" w:rsidRPr="00DA0A5A" w:rsidRDefault="006C04BA" w:rsidP="00DA0A5A">
      <w:pPr>
        <w:rPr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1"/>
        <w:gridCol w:w="7271"/>
      </w:tblGrid>
      <w:tr w:rsidR="006C04BA" w:rsidRPr="00DA0A5A">
        <w:tblPrEx>
          <w:tblCellMar>
            <w:top w:w="0" w:type="dxa"/>
            <w:bottom w:w="0" w:type="dxa"/>
          </w:tblCellMar>
        </w:tblPrEx>
        <w:tc>
          <w:tcPr>
            <w:tcW w:w="1941" w:type="dxa"/>
            <w:shd w:val="clear" w:color="auto" w:fill="FFCC00"/>
          </w:tcPr>
          <w:p w:rsidR="006C04BA" w:rsidRPr="00DA0A5A" w:rsidRDefault="006C04BA" w:rsidP="00DA0A5A">
            <w:pPr>
              <w:rPr>
                <w:sz w:val="20"/>
              </w:rPr>
            </w:pPr>
            <w:r w:rsidRPr="00DA0A5A">
              <w:rPr>
                <w:sz w:val="20"/>
              </w:rPr>
              <w:t>Informatikauftrag</w:t>
            </w:r>
          </w:p>
          <w:p w:rsidR="006C04BA" w:rsidRPr="00DA0A5A" w:rsidRDefault="00E84F55" w:rsidP="00DA0A5A">
            <w:pPr>
              <w:rPr>
                <w:sz w:val="20"/>
              </w:rPr>
            </w:pPr>
            <w:r w:rsidRPr="00DA0A5A">
              <w:rPr>
                <w:sz w:val="20"/>
              </w:rPr>
              <w:t>zur Literaturarbeit</w:t>
            </w:r>
          </w:p>
          <w:p w:rsidR="006C04BA" w:rsidRPr="00DA0A5A" w:rsidRDefault="006C04BA" w:rsidP="00DA0A5A">
            <w:pPr>
              <w:rPr>
                <w:sz w:val="20"/>
              </w:rPr>
            </w:pPr>
          </w:p>
        </w:tc>
        <w:tc>
          <w:tcPr>
            <w:tcW w:w="7271" w:type="dxa"/>
          </w:tcPr>
          <w:p w:rsidR="00E84F55" w:rsidRPr="00DA0A5A" w:rsidRDefault="00E84F55" w:rsidP="00DA0A5A">
            <w:pPr>
              <w:rPr>
                <w:sz w:val="20"/>
              </w:rPr>
            </w:pPr>
            <w:r w:rsidRPr="00DA0A5A">
              <w:rPr>
                <w:sz w:val="20"/>
              </w:rPr>
              <w:t xml:space="preserve">Der Informatik-Teil </w:t>
            </w:r>
          </w:p>
          <w:p w:rsidR="00E84F55" w:rsidRPr="00DA0A5A" w:rsidRDefault="00E84F55" w:rsidP="00DA0A5A">
            <w:pPr>
              <w:rPr>
                <w:sz w:val="20"/>
              </w:rPr>
            </w:pPr>
            <w:r w:rsidRPr="00DA0A5A">
              <w:rPr>
                <w:sz w:val="20"/>
              </w:rPr>
              <w:t xml:space="preserve">Ihre Arbeit sollte folgende </w:t>
            </w:r>
            <w:r w:rsidRPr="00DA0A5A">
              <w:rPr>
                <w:rStyle w:val="Fett"/>
                <w:rFonts w:cs="Arial"/>
                <w:b w:val="0"/>
                <w:bCs w:val="0"/>
                <w:sz w:val="20"/>
              </w:rPr>
              <w:t xml:space="preserve">Elemente </w:t>
            </w:r>
            <w:r w:rsidRPr="00DA0A5A">
              <w:rPr>
                <w:sz w:val="20"/>
              </w:rPr>
              <w:t xml:space="preserve">enthalten: </w:t>
            </w:r>
          </w:p>
          <w:p w:rsidR="00E84F55" w:rsidRPr="00DA0A5A" w:rsidRDefault="00E84F55" w:rsidP="00DA0A5A">
            <w:pPr>
              <w:rPr>
                <w:sz w:val="20"/>
              </w:rPr>
            </w:pPr>
            <w:r w:rsidRPr="00DA0A5A">
              <w:rPr>
                <w:rStyle w:val="Fett"/>
                <w:rFonts w:cs="Arial"/>
                <w:b w:val="0"/>
                <w:bCs w:val="0"/>
                <w:sz w:val="20"/>
              </w:rPr>
              <w:t xml:space="preserve">Word </w:t>
            </w:r>
          </w:p>
          <w:p w:rsidR="007E42CA" w:rsidRPr="00DA0A5A" w:rsidRDefault="00E84F55" w:rsidP="00DA0A5A">
            <w:pPr>
              <w:numPr>
                <w:ilvl w:val="0"/>
                <w:numId w:val="16"/>
              </w:numPr>
              <w:rPr>
                <w:sz w:val="20"/>
              </w:rPr>
            </w:pPr>
            <w:r w:rsidRPr="00DA0A5A">
              <w:rPr>
                <w:sz w:val="20"/>
              </w:rPr>
              <w:t xml:space="preserve">Text mit </w:t>
            </w:r>
            <w:r w:rsidR="005F5306">
              <w:rPr>
                <w:sz w:val="20"/>
              </w:rPr>
              <w:t>Erstzeilen-</w:t>
            </w:r>
            <w:r w:rsidRPr="00DA0A5A">
              <w:rPr>
                <w:sz w:val="20"/>
              </w:rPr>
              <w:t>Einzügen</w:t>
            </w:r>
            <w:r w:rsidR="005F5306">
              <w:rPr>
                <w:sz w:val="20"/>
              </w:rPr>
              <w:t xml:space="preserve"> für neue Absätze</w:t>
            </w:r>
          </w:p>
          <w:p w:rsidR="00E84F55" w:rsidRPr="00DA0A5A" w:rsidRDefault="00E84F55" w:rsidP="00DA0A5A">
            <w:pPr>
              <w:numPr>
                <w:ilvl w:val="0"/>
                <w:numId w:val="16"/>
              </w:numPr>
              <w:rPr>
                <w:sz w:val="20"/>
              </w:rPr>
            </w:pPr>
            <w:r w:rsidRPr="00DA0A5A">
              <w:rPr>
                <w:sz w:val="20"/>
              </w:rPr>
              <w:t xml:space="preserve">mind. 3 graphische Objekte (z.B. Buch, Autor, Objekt) </w:t>
            </w:r>
          </w:p>
          <w:p w:rsidR="00E84F55" w:rsidRPr="00DA0A5A" w:rsidRDefault="00E84F55" w:rsidP="00DA0A5A">
            <w:pPr>
              <w:numPr>
                <w:ilvl w:val="0"/>
                <w:numId w:val="16"/>
              </w:numPr>
              <w:rPr>
                <w:sz w:val="20"/>
              </w:rPr>
            </w:pPr>
            <w:r w:rsidRPr="00DA0A5A">
              <w:rPr>
                <w:sz w:val="20"/>
              </w:rPr>
              <w:t>Fuss- oder Kopfzeile mit mindestens dem</w:t>
            </w:r>
            <w:r w:rsidR="007E42CA" w:rsidRPr="00DA0A5A">
              <w:rPr>
                <w:sz w:val="20"/>
              </w:rPr>
              <w:t xml:space="preserve"> Dateinamen, Ihrem Namen, </w:t>
            </w:r>
            <w:r w:rsidRPr="00DA0A5A">
              <w:rPr>
                <w:sz w:val="20"/>
              </w:rPr>
              <w:t xml:space="preserve">automat. Seitennummerierung und Seitenzahl </w:t>
            </w:r>
          </w:p>
          <w:p w:rsidR="00E84F55" w:rsidRPr="00DA0A5A" w:rsidRDefault="00E84F55" w:rsidP="00DA0A5A">
            <w:pPr>
              <w:numPr>
                <w:ilvl w:val="0"/>
                <w:numId w:val="16"/>
              </w:numPr>
              <w:rPr>
                <w:sz w:val="20"/>
              </w:rPr>
            </w:pPr>
            <w:r w:rsidRPr="00DA0A5A">
              <w:rPr>
                <w:sz w:val="20"/>
              </w:rPr>
              <w:t xml:space="preserve">mehreren Fussnoten/Anmerkungen </w:t>
            </w:r>
          </w:p>
          <w:p w:rsidR="00E84F55" w:rsidRPr="00DA0A5A" w:rsidRDefault="00E84F55" w:rsidP="00DA0A5A">
            <w:pPr>
              <w:numPr>
                <w:ilvl w:val="0"/>
                <w:numId w:val="16"/>
              </w:numPr>
              <w:rPr>
                <w:sz w:val="20"/>
              </w:rPr>
            </w:pPr>
            <w:r w:rsidRPr="00DA0A5A">
              <w:rPr>
                <w:sz w:val="20"/>
              </w:rPr>
              <w:t>die Kapitelüb</w:t>
            </w:r>
            <w:r w:rsidR="005F5306">
              <w:rPr>
                <w:sz w:val="20"/>
              </w:rPr>
              <w:t>erschriften in einer</w:t>
            </w:r>
            <w:r w:rsidRPr="00DA0A5A">
              <w:rPr>
                <w:sz w:val="20"/>
              </w:rPr>
              <w:t xml:space="preserve"> </w:t>
            </w:r>
            <w:r w:rsidR="005F5306">
              <w:rPr>
                <w:sz w:val="20"/>
              </w:rPr>
              <w:t>Dezimalg</w:t>
            </w:r>
            <w:r w:rsidRPr="00DA0A5A">
              <w:rPr>
                <w:sz w:val="20"/>
              </w:rPr>
              <w:t xml:space="preserve">liederung, </w:t>
            </w:r>
          </w:p>
          <w:p w:rsidR="00E84F55" w:rsidRPr="00DA0A5A" w:rsidRDefault="00E84F55" w:rsidP="00DA0A5A">
            <w:pPr>
              <w:numPr>
                <w:ilvl w:val="0"/>
                <w:numId w:val="16"/>
              </w:numPr>
              <w:rPr>
                <w:sz w:val="20"/>
              </w:rPr>
            </w:pPr>
            <w:r w:rsidRPr="00DA0A5A">
              <w:rPr>
                <w:sz w:val="20"/>
              </w:rPr>
              <w:t xml:space="preserve">daraus ein automatisches Inhaltsverzeichnis </w:t>
            </w:r>
          </w:p>
          <w:p w:rsidR="0086334E" w:rsidRPr="00DA0A5A" w:rsidRDefault="0086334E" w:rsidP="00DA0A5A">
            <w:pPr>
              <w:rPr>
                <w:sz w:val="20"/>
              </w:rPr>
            </w:pPr>
          </w:p>
        </w:tc>
      </w:tr>
      <w:tr w:rsidR="00E84F55" w:rsidRPr="00DA0A5A">
        <w:tblPrEx>
          <w:tblCellMar>
            <w:top w:w="0" w:type="dxa"/>
            <w:bottom w:w="0" w:type="dxa"/>
          </w:tblCellMar>
        </w:tblPrEx>
        <w:tc>
          <w:tcPr>
            <w:tcW w:w="1941" w:type="dxa"/>
            <w:shd w:val="clear" w:color="auto" w:fill="FFCC00"/>
          </w:tcPr>
          <w:p w:rsidR="00E84F55" w:rsidRPr="00DA0A5A" w:rsidRDefault="00934ED5" w:rsidP="00DA0A5A">
            <w:pPr>
              <w:rPr>
                <w:sz w:val="20"/>
              </w:rPr>
            </w:pPr>
            <w:r>
              <w:rPr>
                <w:sz w:val="20"/>
              </w:rPr>
              <w:t>Titelblatt</w:t>
            </w:r>
          </w:p>
        </w:tc>
        <w:tc>
          <w:tcPr>
            <w:tcW w:w="7271" w:type="dxa"/>
          </w:tcPr>
          <w:p w:rsidR="00E84F55" w:rsidRPr="00DA0A5A" w:rsidRDefault="00E84F55" w:rsidP="00DA0A5A">
            <w:pPr>
              <w:rPr>
                <w:sz w:val="20"/>
              </w:rPr>
            </w:pPr>
            <w:r w:rsidRPr="00DA0A5A">
              <w:rPr>
                <w:sz w:val="20"/>
              </w:rPr>
              <w:object w:dxaOrig="7202" w:dyaOrig="54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5pt;height:163.5pt" o:bordertopcolor="this" o:borderleftcolor="this" o:borderbottomcolor="this" o:borderrightcolor="this">
                  <v:imagedata r:id="rId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object>
            </w:r>
          </w:p>
          <w:p w:rsidR="00E84F55" w:rsidRPr="00DA0A5A" w:rsidRDefault="00DA18A3" w:rsidP="00DA0A5A">
            <w:pPr>
              <w:rPr>
                <w:sz w:val="20"/>
              </w:rPr>
            </w:pPr>
            <w:r w:rsidRPr="00DA0A5A">
              <w:rPr>
                <w:sz w:val="20"/>
              </w:rPr>
              <w:t>Das Titelblatt ist obligatorisch. Verwenden Sie ein passendes Bild für die Titelseite. Beachten Sie, dass auf dem Titelblatt kei</w:t>
            </w:r>
            <w:r w:rsidR="00DA0A5A" w:rsidRPr="00DA0A5A">
              <w:rPr>
                <w:sz w:val="20"/>
              </w:rPr>
              <w:t>ne Seitennummerierung vorkommt:</w:t>
            </w:r>
          </w:p>
          <w:p w:rsidR="00DA0A5A" w:rsidRPr="00DA0A5A" w:rsidRDefault="005F5306" w:rsidP="00DA0A5A">
            <w:pPr>
              <w:rPr>
                <w:sz w:val="20"/>
              </w:rPr>
            </w:pPr>
            <w:r>
              <w:rPr>
                <w:noProof/>
                <w:sz w:val="20"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59055</wp:posOffset>
                      </wp:positionV>
                      <wp:extent cx="1257300" cy="571500"/>
                      <wp:effectExtent l="0" t="0" r="0" b="0"/>
                      <wp:wrapNone/>
                      <wp:docPr id="6" name="Lin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5730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0" o:spid="_x0000_s1026" style="position:absolute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5pt,4.65pt" to="169.5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" strokecolor="red">
                      <v:stroke endarrow="block"/>
                    </v:line>
                  </w:pict>
                </mc:Fallback>
              </mc:AlternateContent>
            </w:r>
            <w:r w:rsidR="00DA18A3" w:rsidRPr="00DA0A5A">
              <w:rPr>
                <w:sz w:val="20"/>
              </w:rPr>
              <w:t xml:space="preserve"> </w:t>
            </w:r>
            <w:r>
              <w:rPr>
                <w:noProof/>
                <w:sz w:val="20"/>
                <w:lang w:val="de-CH" w:eastAsia="de-CH"/>
              </w:rPr>
              <w:drawing>
                <wp:inline distT="0" distB="0" distL="0" distR="0">
                  <wp:extent cx="1301750" cy="1562100"/>
                  <wp:effectExtent l="0" t="0" r="0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A5A" w:rsidRPr="00DA0A5A" w:rsidRDefault="00DA0A5A" w:rsidP="00DA0A5A">
            <w:pPr>
              <w:rPr>
                <w:sz w:val="20"/>
              </w:rPr>
            </w:pPr>
          </w:p>
        </w:tc>
      </w:tr>
      <w:tr w:rsidR="00E84F55" w:rsidRPr="00DA0A5A">
        <w:tblPrEx>
          <w:tblCellMar>
            <w:top w:w="0" w:type="dxa"/>
            <w:bottom w:w="0" w:type="dxa"/>
          </w:tblCellMar>
        </w:tblPrEx>
        <w:tc>
          <w:tcPr>
            <w:tcW w:w="1941" w:type="dxa"/>
            <w:shd w:val="clear" w:color="auto" w:fill="FFCC00"/>
          </w:tcPr>
          <w:p w:rsidR="00E84F55" w:rsidRPr="00DA0A5A" w:rsidRDefault="00934ED5" w:rsidP="00DA0A5A">
            <w:pPr>
              <w:rPr>
                <w:sz w:val="20"/>
              </w:rPr>
            </w:pPr>
            <w:r>
              <w:rPr>
                <w:sz w:val="20"/>
              </w:rPr>
              <w:t>Titelblatt und Inhaltsverzeichnis</w:t>
            </w:r>
          </w:p>
        </w:tc>
        <w:tc>
          <w:tcPr>
            <w:tcW w:w="7271" w:type="dxa"/>
          </w:tcPr>
          <w:p w:rsidR="00E84F55" w:rsidRPr="00DA0A5A" w:rsidRDefault="00E84F55" w:rsidP="00DA0A5A">
            <w:pPr>
              <w:rPr>
                <w:sz w:val="20"/>
              </w:rPr>
            </w:pPr>
            <w:r w:rsidRPr="00DA0A5A">
              <w:rPr>
                <w:sz w:val="20"/>
              </w:rPr>
              <w:object w:dxaOrig="7202" w:dyaOrig="5410">
                <v:shape id="_x0000_i1027" type="#_x0000_t75" style="width:214.5pt;height:161pt" o:bordertopcolor="this" o:borderleftcolor="this" o:borderbottomcolor="this" o:borderrightcolor="this">
                  <v:imagedata r:id="rId1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object>
            </w:r>
          </w:p>
          <w:p w:rsidR="00DA0A5A" w:rsidRPr="00DA0A5A" w:rsidRDefault="00DA0A5A" w:rsidP="00DA0A5A">
            <w:pPr>
              <w:rPr>
                <w:sz w:val="20"/>
              </w:rPr>
            </w:pPr>
            <w:r w:rsidRPr="00DA0A5A">
              <w:rPr>
                <w:sz w:val="20"/>
              </w:rPr>
              <w:t xml:space="preserve">Notieren Sie auf dem Titelblatt die angegebenen Punkte (siehe oben). Ein Vorwort brauchen Sie für die Literaturarbeit nicht zu verfassen. </w:t>
            </w:r>
          </w:p>
        </w:tc>
      </w:tr>
      <w:tr w:rsidR="00E84F55" w:rsidRPr="00DA0A5A">
        <w:tblPrEx>
          <w:tblCellMar>
            <w:top w:w="0" w:type="dxa"/>
            <w:bottom w:w="0" w:type="dxa"/>
          </w:tblCellMar>
        </w:tblPrEx>
        <w:tc>
          <w:tcPr>
            <w:tcW w:w="1941" w:type="dxa"/>
            <w:shd w:val="clear" w:color="auto" w:fill="FFCC00"/>
          </w:tcPr>
          <w:p w:rsidR="00E84F55" w:rsidRPr="00DA0A5A" w:rsidRDefault="00E84F55" w:rsidP="00DA0A5A">
            <w:pPr>
              <w:rPr>
                <w:sz w:val="20"/>
              </w:rPr>
            </w:pPr>
          </w:p>
        </w:tc>
        <w:tc>
          <w:tcPr>
            <w:tcW w:w="7271" w:type="dxa"/>
          </w:tcPr>
          <w:p w:rsidR="00E84F55" w:rsidRPr="00DA0A5A" w:rsidRDefault="007E42CA" w:rsidP="00DA0A5A">
            <w:pPr>
              <w:rPr>
                <w:sz w:val="20"/>
              </w:rPr>
            </w:pPr>
            <w:r w:rsidRPr="00DA0A5A">
              <w:rPr>
                <w:sz w:val="20"/>
              </w:rPr>
              <w:object w:dxaOrig="7202" w:dyaOrig="5410">
                <v:shape id="_x0000_i1028" type="#_x0000_t75" style="width:214.5pt;height:161pt" o:bordertopcolor="this" o:borderleftcolor="this" o:borderbottomcolor="this" o:borderrightcolor="this">
                  <v:imagedata r:id="rId1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object>
            </w:r>
          </w:p>
          <w:p w:rsidR="00DA0A5A" w:rsidRDefault="00DA0A5A" w:rsidP="00DA0A5A">
            <w:pPr>
              <w:rPr>
                <w:sz w:val="20"/>
              </w:rPr>
            </w:pPr>
            <w:r w:rsidRPr="00DA0A5A">
              <w:rPr>
                <w:sz w:val="20"/>
              </w:rPr>
              <w:t>Erstellen Sie ein automatisiertes Inhaltsverzeichnis mit einer Dezimalnummerierung bis höchstens auf drei Ebenen. Dazu formatieren Sie die Kapitelüberschriften als Überschrift</w:t>
            </w:r>
            <w:r>
              <w:rPr>
                <w:sz w:val="20"/>
              </w:rPr>
              <w:t xml:space="preserve"> und aktivieren die Gliederung:</w:t>
            </w:r>
          </w:p>
          <w:p w:rsidR="00DA0A5A" w:rsidRDefault="005F5306" w:rsidP="00DA0A5A">
            <w:pPr>
              <w:rPr>
                <w:sz w:val="20"/>
              </w:rPr>
            </w:pPr>
            <w:r>
              <w:rPr>
                <w:noProof/>
                <w:sz w:val="20"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1736725</wp:posOffset>
                      </wp:positionH>
                      <wp:positionV relativeFrom="paragraph">
                        <wp:posOffset>716280</wp:posOffset>
                      </wp:positionV>
                      <wp:extent cx="1828800" cy="342900"/>
                      <wp:effectExtent l="0" t="0" r="0" b="0"/>
                      <wp:wrapNone/>
                      <wp:docPr id="4" name="Lin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8288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" o:spid="_x0000_s1026" style="position:absolute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75pt,56.4pt" to="280.75pt,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" strokecolor="red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sz w:val="20"/>
                <w:lang w:val="de-CH" w:eastAsia="de-CH"/>
              </w:rPr>
              <w:drawing>
                <wp:inline distT="0" distB="0" distL="0" distR="0">
                  <wp:extent cx="2762250" cy="2311400"/>
                  <wp:effectExtent l="0" t="0" r="0" b="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3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A5A" w:rsidRDefault="00DA0A5A" w:rsidP="00DA0A5A">
            <w:pPr>
              <w:rPr>
                <w:sz w:val="20"/>
              </w:rPr>
            </w:pPr>
          </w:p>
          <w:p w:rsidR="00DA0A5A" w:rsidRDefault="00DA0A5A" w:rsidP="00DA0A5A">
            <w:pPr>
              <w:rPr>
                <w:sz w:val="20"/>
              </w:rPr>
            </w:pPr>
            <w:r>
              <w:rPr>
                <w:sz w:val="20"/>
              </w:rPr>
              <w:t>Sie v</w:t>
            </w:r>
            <w:r w:rsidR="00E67525">
              <w:rPr>
                <w:sz w:val="20"/>
              </w:rPr>
              <w:t>erfassen eine Einleitung gemäss</w:t>
            </w:r>
            <w:r>
              <w:rPr>
                <w:sz w:val="20"/>
              </w:rPr>
              <w:t xml:space="preserve"> Angaben. (siehe oben)</w:t>
            </w:r>
          </w:p>
          <w:p w:rsidR="00DA0A5A" w:rsidRPr="00DA0A5A" w:rsidRDefault="00DA0A5A" w:rsidP="00DA0A5A">
            <w:pPr>
              <w:rPr>
                <w:sz w:val="20"/>
              </w:rPr>
            </w:pPr>
          </w:p>
        </w:tc>
      </w:tr>
      <w:tr w:rsidR="00E84F55" w:rsidRPr="00DA0A5A">
        <w:tblPrEx>
          <w:tblCellMar>
            <w:top w:w="0" w:type="dxa"/>
            <w:bottom w:w="0" w:type="dxa"/>
          </w:tblCellMar>
        </w:tblPrEx>
        <w:tc>
          <w:tcPr>
            <w:tcW w:w="1941" w:type="dxa"/>
            <w:shd w:val="clear" w:color="auto" w:fill="FFCC00"/>
          </w:tcPr>
          <w:p w:rsidR="00E84F55" w:rsidRPr="00DA0A5A" w:rsidRDefault="00934ED5" w:rsidP="00DA0A5A">
            <w:pPr>
              <w:rPr>
                <w:sz w:val="20"/>
              </w:rPr>
            </w:pPr>
            <w:r>
              <w:rPr>
                <w:sz w:val="20"/>
              </w:rPr>
              <w:t>Hauptteil</w:t>
            </w:r>
          </w:p>
        </w:tc>
        <w:tc>
          <w:tcPr>
            <w:tcW w:w="7271" w:type="dxa"/>
          </w:tcPr>
          <w:p w:rsidR="00E84F55" w:rsidRDefault="007E42CA" w:rsidP="00DA0A5A">
            <w:pPr>
              <w:rPr>
                <w:sz w:val="20"/>
              </w:rPr>
            </w:pPr>
            <w:r w:rsidRPr="00DA0A5A">
              <w:rPr>
                <w:sz w:val="20"/>
              </w:rPr>
              <w:object w:dxaOrig="7202" w:dyaOrig="5410">
                <v:shape id="_x0000_i1030" type="#_x0000_t75" style="width:214.5pt;height:161pt" o:bordertopcolor="this" o:borderleftcolor="this" o:borderbottomcolor="this" o:borderrightcolor="this">
                  <v:imagedata r:id="rId13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object>
            </w:r>
          </w:p>
          <w:p w:rsidR="00DA0A5A" w:rsidRDefault="00DA0A5A" w:rsidP="00DA0A5A">
            <w:pPr>
              <w:rPr>
                <w:sz w:val="20"/>
              </w:rPr>
            </w:pPr>
          </w:p>
          <w:p w:rsidR="00DA0A5A" w:rsidRDefault="00DA0A5A" w:rsidP="00DA0A5A">
            <w:pPr>
              <w:rPr>
                <w:sz w:val="20"/>
              </w:rPr>
            </w:pPr>
            <w:r>
              <w:rPr>
                <w:sz w:val="20"/>
              </w:rPr>
              <w:t>Das Dokument hat eine Kopfzeile z.B. Titel der Arbeit, Name der Autorin</w:t>
            </w:r>
          </w:p>
          <w:p w:rsidR="00DA0A5A" w:rsidRDefault="00DA0A5A" w:rsidP="00DA0A5A">
            <w:pPr>
              <w:rPr>
                <w:sz w:val="20"/>
              </w:rPr>
            </w:pPr>
            <w:r>
              <w:rPr>
                <w:sz w:val="20"/>
              </w:rPr>
              <w:t>Der Text kann als Blocksatz oder Flattersatz formatiert sein.</w:t>
            </w:r>
          </w:p>
          <w:p w:rsidR="00DA0A5A" w:rsidRDefault="00DA0A5A" w:rsidP="00DA0A5A">
            <w:pPr>
              <w:rPr>
                <w:sz w:val="20"/>
              </w:rPr>
            </w:pPr>
            <w:r>
              <w:rPr>
                <w:sz w:val="20"/>
              </w:rPr>
              <w:t>Es gibt Bilder und Illustrationen im Dokument. Diese haben eine Legende.</w:t>
            </w:r>
          </w:p>
          <w:p w:rsidR="006159C6" w:rsidRDefault="006159C6" w:rsidP="00DA0A5A">
            <w:pPr>
              <w:rPr>
                <w:sz w:val="20"/>
              </w:rPr>
            </w:pPr>
            <w:r>
              <w:rPr>
                <w:sz w:val="20"/>
              </w:rPr>
              <w:t>Abschnittsanfänge versehen Sie mit einem Erstlinieneinzug:</w:t>
            </w:r>
          </w:p>
          <w:p w:rsidR="006159C6" w:rsidRDefault="005F5306" w:rsidP="00DA0A5A">
            <w:pPr>
              <w:rPr>
                <w:sz w:val="20"/>
              </w:rPr>
            </w:pPr>
            <w:r>
              <w:rPr>
                <w:noProof/>
                <w:sz w:val="20"/>
                <w:lang w:val="de-CH" w:eastAsia="de-C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925195</wp:posOffset>
                      </wp:positionV>
                      <wp:extent cx="2514600" cy="0"/>
                      <wp:effectExtent l="0" t="0" r="0" b="0"/>
                      <wp:wrapNone/>
                      <wp:docPr id="3" name="Lin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14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2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75pt,72.85pt" to="280.75pt,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" strokecolor="red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sz w:val="20"/>
                <w:lang w:val="de-CH" w:eastAsia="de-CH"/>
              </w:rPr>
              <w:drawing>
                <wp:inline distT="0" distB="0" distL="0" distR="0">
                  <wp:extent cx="2692400" cy="2749550"/>
                  <wp:effectExtent l="0" t="0" r="0" b="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74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59C6" w:rsidRDefault="006159C6" w:rsidP="00DA0A5A">
            <w:pPr>
              <w:rPr>
                <w:sz w:val="20"/>
              </w:rPr>
            </w:pPr>
          </w:p>
          <w:p w:rsidR="00DA0A5A" w:rsidRDefault="00DA0A5A" w:rsidP="006159C6">
            <w:pPr>
              <w:rPr>
                <w:sz w:val="20"/>
              </w:rPr>
            </w:pPr>
            <w:r>
              <w:rPr>
                <w:sz w:val="20"/>
              </w:rPr>
              <w:t>Alle zitierten Elemente werden mit</w:t>
            </w:r>
            <w:r w:rsidR="006159C6">
              <w:rPr>
                <w:sz w:val="20"/>
              </w:rPr>
              <w:t xml:space="preserve"> einem Quellenverweis versehen.</w:t>
            </w:r>
          </w:p>
          <w:p w:rsidR="006159C6" w:rsidRDefault="006159C6" w:rsidP="006159C6">
            <w:pPr>
              <w:rPr>
                <w:sz w:val="20"/>
              </w:rPr>
            </w:pPr>
          </w:p>
          <w:p w:rsidR="00934ED5" w:rsidRDefault="00934ED5" w:rsidP="006159C6">
            <w:pPr>
              <w:rPr>
                <w:sz w:val="20"/>
              </w:rPr>
            </w:pPr>
          </w:p>
          <w:p w:rsidR="00DA0A5A" w:rsidRDefault="00DA0A5A" w:rsidP="00DA0A5A">
            <w:pPr>
              <w:rPr>
                <w:sz w:val="20"/>
              </w:rPr>
            </w:pPr>
            <w:r>
              <w:rPr>
                <w:sz w:val="20"/>
              </w:rPr>
              <w:t>Das Dokument hat eine Fusszeile z.B. mit der Seitenzahl.</w:t>
            </w:r>
          </w:p>
          <w:p w:rsidR="00934ED5" w:rsidRDefault="00934ED5" w:rsidP="00DA0A5A">
            <w:pPr>
              <w:rPr>
                <w:sz w:val="20"/>
              </w:rPr>
            </w:pPr>
          </w:p>
          <w:p w:rsidR="006159C6" w:rsidRDefault="006159C6" w:rsidP="00DA0A5A">
            <w:pPr>
              <w:rPr>
                <w:sz w:val="20"/>
              </w:rPr>
            </w:pPr>
            <w:r>
              <w:rPr>
                <w:sz w:val="20"/>
              </w:rPr>
              <w:t>Sie integrieren Fussnoten mit Anmerkungen ode</w:t>
            </w:r>
            <w:r w:rsidR="00934ED5">
              <w:rPr>
                <w:sz w:val="20"/>
              </w:rPr>
              <w:t>r Quellenverweise ins Dokument:</w:t>
            </w:r>
          </w:p>
          <w:p w:rsidR="00934ED5" w:rsidRDefault="00934ED5" w:rsidP="00DA0A5A">
            <w:pPr>
              <w:rPr>
                <w:sz w:val="20"/>
              </w:rPr>
            </w:pPr>
          </w:p>
          <w:p w:rsidR="00934ED5" w:rsidRDefault="005F5306" w:rsidP="00DA0A5A">
            <w:pPr>
              <w:rPr>
                <w:sz w:val="20"/>
              </w:rPr>
            </w:pPr>
            <w:r>
              <w:rPr>
                <w:noProof/>
                <w:sz w:val="20"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2033905</wp:posOffset>
                      </wp:positionH>
                      <wp:positionV relativeFrom="paragraph">
                        <wp:posOffset>746125</wp:posOffset>
                      </wp:positionV>
                      <wp:extent cx="1600200" cy="1028700"/>
                      <wp:effectExtent l="0" t="0" r="0" b="0"/>
                      <wp:wrapNone/>
                      <wp:docPr id="1" name="Lin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60020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3" o:spid="_x0000_s1026" style="position:absolute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15pt,58.75pt" to="286.15pt,1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" strokecolor="red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sz w:val="20"/>
                <w:lang w:val="de-CH" w:eastAsia="de-CH"/>
              </w:rPr>
              <w:drawing>
                <wp:inline distT="0" distB="0" distL="0" distR="0">
                  <wp:extent cx="2667000" cy="3136900"/>
                  <wp:effectExtent l="0" t="0" r="0" b="635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13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1B8E" w:rsidRPr="00DA0A5A" w:rsidRDefault="005E1B8E" w:rsidP="00DA0A5A">
            <w:pPr>
              <w:rPr>
                <w:sz w:val="20"/>
              </w:rPr>
            </w:pPr>
          </w:p>
        </w:tc>
      </w:tr>
      <w:tr w:rsidR="00E84F55" w:rsidRPr="00DA0A5A">
        <w:tblPrEx>
          <w:tblCellMar>
            <w:top w:w="0" w:type="dxa"/>
            <w:bottom w:w="0" w:type="dxa"/>
          </w:tblCellMar>
        </w:tblPrEx>
        <w:tc>
          <w:tcPr>
            <w:tcW w:w="1941" w:type="dxa"/>
            <w:shd w:val="clear" w:color="auto" w:fill="FFCC00"/>
          </w:tcPr>
          <w:p w:rsidR="00E84F55" w:rsidRPr="00DA0A5A" w:rsidRDefault="00934ED5" w:rsidP="00DA0A5A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Schlusswort</w:t>
            </w:r>
          </w:p>
        </w:tc>
        <w:tc>
          <w:tcPr>
            <w:tcW w:w="7271" w:type="dxa"/>
          </w:tcPr>
          <w:p w:rsidR="00E84F55" w:rsidRDefault="007E42CA" w:rsidP="00DA0A5A">
            <w:pPr>
              <w:rPr>
                <w:sz w:val="20"/>
              </w:rPr>
            </w:pPr>
            <w:r w:rsidRPr="00DA0A5A">
              <w:rPr>
                <w:sz w:val="20"/>
              </w:rPr>
              <w:object w:dxaOrig="7202" w:dyaOrig="5410">
                <v:shape id="_x0000_i1033" type="#_x0000_t75" style="width:214.5pt;height:161pt" o:bordertopcolor="this" o:borderleftcolor="this" o:borderbottomcolor="this" o:borderrightcolor="this">
                  <v:imagedata r:id="rId1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object>
            </w:r>
          </w:p>
          <w:p w:rsidR="00934ED5" w:rsidRDefault="00934ED5" w:rsidP="00DA0A5A">
            <w:pPr>
              <w:rPr>
                <w:sz w:val="20"/>
              </w:rPr>
            </w:pPr>
          </w:p>
          <w:p w:rsidR="00934ED5" w:rsidRDefault="00934ED5" w:rsidP="00DA0A5A">
            <w:pPr>
              <w:rPr>
                <w:sz w:val="20"/>
              </w:rPr>
            </w:pPr>
            <w:r>
              <w:rPr>
                <w:sz w:val="20"/>
              </w:rPr>
              <w:t xml:space="preserve">Sie verfassen ein Schlusswort. Ein Anhang ist </w:t>
            </w:r>
            <w:r w:rsidR="005E1B8E">
              <w:rPr>
                <w:sz w:val="20"/>
              </w:rPr>
              <w:t>nicht</w:t>
            </w:r>
            <w:r>
              <w:rPr>
                <w:sz w:val="20"/>
              </w:rPr>
              <w:t xml:space="preserve"> nötig.</w:t>
            </w:r>
          </w:p>
          <w:p w:rsidR="00934ED5" w:rsidRPr="00DA0A5A" w:rsidRDefault="00934ED5" w:rsidP="00DA0A5A">
            <w:pPr>
              <w:rPr>
                <w:sz w:val="20"/>
              </w:rPr>
            </w:pPr>
          </w:p>
        </w:tc>
      </w:tr>
      <w:tr w:rsidR="00E84F55" w:rsidRPr="00CB1D21">
        <w:tblPrEx>
          <w:tblCellMar>
            <w:top w:w="0" w:type="dxa"/>
            <w:bottom w:w="0" w:type="dxa"/>
          </w:tblCellMar>
        </w:tblPrEx>
        <w:tc>
          <w:tcPr>
            <w:tcW w:w="1941" w:type="dxa"/>
            <w:shd w:val="clear" w:color="auto" w:fill="FFCC00"/>
          </w:tcPr>
          <w:p w:rsidR="00E84F55" w:rsidRPr="00CB1D21" w:rsidRDefault="00934ED5" w:rsidP="00DA0A5A">
            <w:pPr>
              <w:rPr>
                <w:rFonts w:cs="Arial"/>
                <w:sz w:val="20"/>
              </w:rPr>
            </w:pPr>
            <w:r w:rsidRPr="00CB1D21">
              <w:rPr>
                <w:rFonts w:cs="Arial"/>
                <w:sz w:val="20"/>
              </w:rPr>
              <w:t>Quellenverzeichnis</w:t>
            </w:r>
          </w:p>
        </w:tc>
        <w:tc>
          <w:tcPr>
            <w:tcW w:w="7271" w:type="dxa"/>
          </w:tcPr>
          <w:p w:rsidR="00E84F55" w:rsidRPr="00CB1D21" w:rsidRDefault="00934ED5" w:rsidP="00DA0A5A">
            <w:pPr>
              <w:rPr>
                <w:rFonts w:cs="Arial"/>
                <w:sz w:val="20"/>
              </w:rPr>
            </w:pPr>
            <w:r w:rsidRPr="00CB1D21">
              <w:rPr>
                <w:rFonts w:cs="Arial"/>
                <w:sz w:val="20"/>
              </w:rPr>
              <w:object w:dxaOrig="7202" w:dyaOrig="5410">
                <v:shape id="_x0000_i1034" type="#_x0000_t75" style="width:217.5pt;height:163.5pt" o:bordertopcolor="this" o:borderleftcolor="this" o:borderbottomcolor="this" o:borderrightcolor="this">
                  <v:imagedata r:id="rId1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object>
            </w:r>
          </w:p>
          <w:p w:rsidR="00934ED5" w:rsidRPr="00CB1D21" w:rsidRDefault="00934ED5" w:rsidP="00DA0A5A">
            <w:pPr>
              <w:rPr>
                <w:rFonts w:cs="Arial"/>
                <w:sz w:val="20"/>
              </w:rPr>
            </w:pPr>
          </w:p>
          <w:p w:rsidR="00934ED5" w:rsidRPr="00CB1D21" w:rsidRDefault="00934ED5" w:rsidP="00DA0A5A">
            <w:pPr>
              <w:rPr>
                <w:rFonts w:cs="Arial"/>
                <w:sz w:val="20"/>
              </w:rPr>
            </w:pPr>
            <w:r w:rsidRPr="00CB1D21">
              <w:rPr>
                <w:rFonts w:cs="Arial"/>
                <w:sz w:val="20"/>
              </w:rPr>
              <w:t>In einem Quellenverzeichnis listen S</w:t>
            </w:r>
            <w:r w:rsidR="005A4DA1" w:rsidRPr="00CB1D21">
              <w:rPr>
                <w:rFonts w:cs="Arial"/>
                <w:sz w:val="20"/>
              </w:rPr>
              <w:t xml:space="preserve">ie die verwendete Literatur auf: </w:t>
            </w:r>
          </w:p>
          <w:p w:rsidR="005A4DA1" w:rsidRPr="00CB1D21" w:rsidRDefault="005A4DA1" w:rsidP="00DA0A5A">
            <w:pPr>
              <w:rPr>
                <w:rFonts w:cs="Arial"/>
                <w:sz w:val="20"/>
              </w:rPr>
            </w:pPr>
            <w:r w:rsidRPr="00CB1D21">
              <w:rPr>
                <w:rFonts w:cs="Arial"/>
                <w:sz w:val="20"/>
              </w:rPr>
              <w:t>z.B. so:</w:t>
            </w:r>
          </w:p>
          <w:p w:rsidR="005A4DA1" w:rsidRPr="00CB1D21" w:rsidRDefault="005A4DA1" w:rsidP="00CB1D21">
            <w:pPr>
              <w:pStyle w:val="berschrift2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bookmarkStart w:id="0" w:name="_Toc184390920"/>
            <w:bookmarkStart w:id="1" w:name="_Toc184456996"/>
            <w:r w:rsidRPr="00CB1D21">
              <w:rPr>
                <w:rFonts w:ascii="Arial" w:hAnsi="Arial" w:cs="Arial"/>
                <w:sz w:val="20"/>
                <w:szCs w:val="20"/>
              </w:rPr>
              <w:t>Primärquelle</w:t>
            </w:r>
            <w:bookmarkEnd w:id="0"/>
            <w:bookmarkEnd w:id="1"/>
          </w:p>
          <w:p w:rsidR="005A4DA1" w:rsidRPr="00CB1D21" w:rsidRDefault="005A4DA1" w:rsidP="00CB1D21">
            <w:pPr>
              <w:jc w:val="both"/>
              <w:rPr>
                <w:rFonts w:cs="Arial"/>
                <w:sz w:val="20"/>
              </w:rPr>
            </w:pPr>
            <w:r w:rsidRPr="00CB1D21">
              <w:rPr>
                <w:rFonts w:cs="Arial"/>
                <w:sz w:val="20"/>
              </w:rPr>
              <w:t>Hürlimann, Thomas (2006): Vierzig Rosen. Zürich: Ammann Verlag</w:t>
            </w:r>
          </w:p>
          <w:p w:rsidR="005A4DA1" w:rsidRPr="00CB1D21" w:rsidRDefault="005A4DA1" w:rsidP="00CB1D21">
            <w:pPr>
              <w:pStyle w:val="berschrift2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bookmarkStart w:id="2" w:name="_Toc184390921"/>
            <w:bookmarkStart w:id="3" w:name="_Toc184456997"/>
            <w:r w:rsidRPr="00CB1D21">
              <w:rPr>
                <w:rFonts w:ascii="Arial" w:hAnsi="Arial" w:cs="Arial"/>
                <w:sz w:val="20"/>
                <w:szCs w:val="20"/>
              </w:rPr>
              <w:t>Sekundärquellen</w:t>
            </w:r>
            <w:bookmarkEnd w:id="2"/>
            <w:bookmarkEnd w:id="3"/>
          </w:p>
          <w:p w:rsidR="005A4DA1" w:rsidRPr="00CB1D21" w:rsidRDefault="005A4DA1" w:rsidP="005A4DA1">
            <w:pPr>
              <w:jc w:val="both"/>
              <w:rPr>
                <w:rFonts w:cs="Arial"/>
                <w:sz w:val="20"/>
              </w:rPr>
            </w:pPr>
            <w:r w:rsidRPr="00CB1D21">
              <w:rPr>
                <w:rFonts w:cs="Arial"/>
                <w:color w:val="0000FF"/>
                <w:sz w:val="20"/>
                <w:u w:val="single"/>
              </w:rPr>
              <w:fldChar w:fldCharType="begin"/>
            </w:r>
            <w:r w:rsidRPr="00CB1D21">
              <w:rPr>
                <w:rFonts w:cs="Arial"/>
                <w:color w:val="0000FF"/>
                <w:sz w:val="20"/>
                <w:u w:val="single"/>
              </w:rPr>
              <w:instrText xml:space="preserve"> HYPERLINK "http://www.wikipedia.org" </w:instrText>
            </w:r>
            <w:r w:rsidRPr="00CB1D21">
              <w:rPr>
                <w:rFonts w:cs="Arial"/>
                <w:color w:val="0000FF"/>
                <w:sz w:val="20"/>
                <w:u w:val="single"/>
              </w:rPr>
            </w:r>
            <w:r w:rsidRPr="00CB1D21">
              <w:rPr>
                <w:rFonts w:cs="Arial"/>
                <w:color w:val="0000FF"/>
                <w:sz w:val="20"/>
                <w:u w:val="single"/>
              </w:rPr>
              <w:fldChar w:fldCharType="separate"/>
            </w:r>
            <w:hyperlink r:id="rId18" w:history="1">
              <w:r w:rsidRPr="00CB1D21">
                <w:rPr>
                  <w:rStyle w:val="Hyperlink"/>
                  <w:rFonts w:cs="Arial"/>
                  <w:sz w:val="20"/>
                </w:rPr>
                <w:t>http://de.wikipedia.org/wiki/Thomas_Hürlimann</w:t>
              </w:r>
            </w:hyperlink>
            <w:r w:rsidRPr="00CB1D21">
              <w:rPr>
                <w:rFonts w:cs="Arial"/>
                <w:color w:val="0000FF"/>
                <w:sz w:val="20"/>
                <w:u w:val="single"/>
              </w:rPr>
              <w:fldChar w:fldCharType="end"/>
            </w:r>
            <w:r w:rsidRPr="00CB1D21">
              <w:rPr>
                <w:rFonts w:cs="Arial"/>
                <w:sz w:val="20"/>
              </w:rPr>
              <w:t xml:space="preserve"> [</w:t>
            </w:r>
            <w:r w:rsidR="00304C75">
              <w:rPr>
                <w:rFonts w:cs="Arial"/>
                <w:sz w:val="20"/>
              </w:rPr>
              <w:t xml:space="preserve"> gelesen am 0</w:t>
            </w:r>
            <w:bookmarkStart w:id="4" w:name="_GoBack"/>
            <w:bookmarkEnd w:id="4"/>
            <w:r w:rsidR="00304C75">
              <w:rPr>
                <w:rFonts w:cs="Arial"/>
                <w:sz w:val="20"/>
              </w:rPr>
              <w:t>3.05.2013</w:t>
            </w:r>
            <w:r w:rsidRPr="00CB1D21">
              <w:rPr>
                <w:rFonts w:cs="Arial"/>
                <w:sz w:val="20"/>
              </w:rPr>
              <w:t>]</w:t>
            </w:r>
          </w:p>
          <w:p w:rsidR="005A4DA1" w:rsidRPr="00CB1D21" w:rsidRDefault="005A4DA1" w:rsidP="005A4DA1">
            <w:pPr>
              <w:pStyle w:val="Fuzeile"/>
              <w:tabs>
                <w:tab w:val="clear" w:pos="4536"/>
                <w:tab w:val="clear" w:pos="9072"/>
              </w:tabs>
              <w:jc w:val="both"/>
              <w:rPr>
                <w:rFonts w:cs="Arial"/>
                <w:sz w:val="20"/>
              </w:rPr>
            </w:pPr>
          </w:p>
          <w:p w:rsidR="005A4DA1" w:rsidRPr="00CB1D21" w:rsidRDefault="005A4DA1" w:rsidP="00CB1D21">
            <w:pPr>
              <w:pStyle w:val="Fuzeile"/>
              <w:tabs>
                <w:tab w:val="clear" w:pos="4536"/>
                <w:tab w:val="clear" w:pos="9072"/>
              </w:tabs>
              <w:ind w:left="700" w:hanging="700"/>
              <w:rPr>
                <w:rFonts w:cs="Arial"/>
                <w:color w:val="0000FF"/>
                <w:sz w:val="20"/>
              </w:rPr>
            </w:pPr>
            <w:r w:rsidRPr="00CB1D21">
              <w:rPr>
                <w:rFonts w:cs="Arial"/>
                <w:sz w:val="20"/>
              </w:rPr>
              <w:t>Mazenauer, Beat (2006): Thomas Hürliman</w:t>
            </w:r>
            <w:r w:rsidR="00CB1D21">
              <w:rPr>
                <w:rFonts w:cs="Arial"/>
                <w:sz w:val="20"/>
              </w:rPr>
              <w:t xml:space="preserve">n, Vierzig Rosen – Die doppelte </w:t>
            </w:r>
            <w:r w:rsidRPr="00CB1D21">
              <w:rPr>
                <w:rFonts w:cs="Arial"/>
                <w:sz w:val="20"/>
              </w:rPr>
              <w:t>Marie.</w:t>
            </w:r>
            <w:r w:rsidR="00CB1D21">
              <w:rPr>
                <w:rFonts w:cs="Arial"/>
                <w:color w:val="0000FF"/>
                <w:sz w:val="20"/>
              </w:rPr>
              <w:t xml:space="preserve"> </w:t>
            </w:r>
            <w:hyperlink r:id="rId19" w:history="1">
              <w:r w:rsidRPr="00CB1D21">
                <w:rPr>
                  <w:rStyle w:val="Hyperlink"/>
                  <w:rFonts w:cs="Arial"/>
                  <w:sz w:val="20"/>
                  <w:lang w:val="en-GB"/>
                </w:rPr>
                <w:t>http://www.culturactif.ch/livredumois/oct06hurli.htm</w:t>
              </w:r>
            </w:hyperlink>
            <w:r w:rsidRPr="00CB1D21">
              <w:rPr>
                <w:rFonts w:cs="Arial"/>
                <w:sz w:val="20"/>
                <w:lang w:val="en-GB"/>
              </w:rPr>
              <w:t xml:space="preserve"> [Stand 22.10.2007]</w:t>
            </w:r>
          </w:p>
          <w:p w:rsidR="00CB1D21" w:rsidRPr="00CB1D21" w:rsidRDefault="00CB1D21" w:rsidP="00CB1D21">
            <w:pPr>
              <w:pStyle w:val="berschrift2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bookmarkStart w:id="5" w:name="_Toc184390922"/>
            <w:bookmarkStart w:id="6" w:name="_Toc184456998"/>
            <w:r w:rsidRPr="00CB1D21">
              <w:rPr>
                <w:rFonts w:ascii="Arial" w:hAnsi="Arial" w:cs="Arial"/>
                <w:sz w:val="20"/>
                <w:szCs w:val="20"/>
              </w:rPr>
              <w:t>Weitere Quellen</w:t>
            </w:r>
            <w:bookmarkEnd w:id="5"/>
            <w:bookmarkEnd w:id="6"/>
          </w:p>
          <w:p w:rsidR="00CB1D21" w:rsidRPr="00CB1D21" w:rsidRDefault="00CB1D21" w:rsidP="00CB1D21">
            <w:pPr>
              <w:ind w:left="708" w:hanging="708"/>
              <w:jc w:val="both"/>
              <w:rPr>
                <w:rFonts w:cs="Arial"/>
                <w:color w:val="000000"/>
                <w:sz w:val="20"/>
              </w:rPr>
            </w:pPr>
            <w:r w:rsidRPr="00CB1D21">
              <w:rPr>
                <w:rFonts w:cs="Arial"/>
                <w:color w:val="000000"/>
                <w:sz w:val="20"/>
              </w:rPr>
              <w:t>Aeschbacher, Marc (1997): Tendenzen der schweizerischen Gegenwarts-literatur (1964-1994), Exemplarische Untersuchung zur Frage nach dem Tode der Literatur. Bern: Peter Lang</w:t>
            </w:r>
          </w:p>
          <w:p w:rsidR="00CB1D21" w:rsidRPr="00CB1D21" w:rsidRDefault="00CB1D21" w:rsidP="00CB1D21">
            <w:pPr>
              <w:ind w:left="708"/>
              <w:jc w:val="both"/>
              <w:rPr>
                <w:rFonts w:cs="Arial"/>
                <w:color w:val="000000"/>
                <w:sz w:val="20"/>
              </w:rPr>
            </w:pPr>
          </w:p>
          <w:p w:rsidR="00CB1D21" w:rsidRPr="00CB1D21" w:rsidRDefault="00CB1D21" w:rsidP="00CB1D21">
            <w:pPr>
              <w:ind w:left="708" w:hanging="708"/>
              <w:jc w:val="both"/>
              <w:rPr>
                <w:rFonts w:cs="Arial"/>
                <w:color w:val="000000"/>
                <w:sz w:val="20"/>
              </w:rPr>
            </w:pPr>
            <w:r w:rsidRPr="00CB1D21">
              <w:rPr>
                <w:rFonts w:cs="Arial"/>
                <w:color w:val="000000"/>
                <w:sz w:val="20"/>
              </w:rPr>
              <w:t>Aeschbacher, Marc (1998): Vom Stummsein zur Vielsprachigkeit, Vierzig Jahre Literatur aus der deutschen Schweiz (1958-1998). Bern: Peter Lang</w:t>
            </w:r>
          </w:p>
          <w:p w:rsidR="00CB1D21" w:rsidRPr="00CB1D21" w:rsidRDefault="00CB1D21" w:rsidP="00CB1D21">
            <w:pPr>
              <w:ind w:left="708"/>
              <w:jc w:val="both"/>
              <w:rPr>
                <w:rFonts w:cs="Arial"/>
                <w:color w:val="000000"/>
                <w:sz w:val="20"/>
              </w:rPr>
            </w:pPr>
          </w:p>
          <w:p w:rsidR="00CB1D21" w:rsidRPr="00CB1D21" w:rsidRDefault="00CB1D21" w:rsidP="00CB1D21">
            <w:pPr>
              <w:jc w:val="both"/>
              <w:rPr>
                <w:rFonts w:cs="Arial"/>
                <w:color w:val="000000"/>
                <w:sz w:val="20"/>
              </w:rPr>
            </w:pPr>
            <w:r w:rsidRPr="00CB1D21">
              <w:rPr>
                <w:rFonts w:cs="Arial"/>
                <w:color w:val="000000"/>
                <w:sz w:val="20"/>
              </w:rPr>
              <w:t>Hürlimann, Thomas (1998): Der grosse Kater. Zürich: Ammann</w:t>
            </w:r>
          </w:p>
          <w:p w:rsidR="005A4DA1" w:rsidRPr="00CB1D21" w:rsidRDefault="005A4DA1" w:rsidP="00DA0A5A">
            <w:pPr>
              <w:rPr>
                <w:rFonts w:cs="Arial"/>
                <w:sz w:val="20"/>
                <w:lang w:val="en-GB"/>
              </w:rPr>
            </w:pPr>
          </w:p>
          <w:p w:rsidR="00934ED5" w:rsidRPr="00CB1D21" w:rsidRDefault="00934ED5" w:rsidP="00DA0A5A">
            <w:pPr>
              <w:rPr>
                <w:rFonts w:cs="Arial"/>
                <w:sz w:val="20"/>
              </w:rPr>
            </w:pPr>
          </w:p>
        </w:tc>
      </w:tr>
    </w:tbl>
    <w:p w:rsidR="00CD4547" w:rsidRPr="00CB1D21" w:rsidRDefault="00CD4547" w:rsidP="00DA0A5A">
      <w:pPr>
        <w:rPr>
          <w:rFonts w:cs="Arial"/>
          <w:sz w:val="20"/>
        </w:rPr>
      </w:pPr>
    </w:p>
    <w:sectPr w:rsidR="00CD4547" w:rsidRPr="00CB1D21">
      <w:headerReference w:type="default" r:id="rId20"/>
      <w:footerReference w:type="default" r:id="rId21"/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DFF" w:rsidRDefault="00E76DFF">
      <w:r>
        <w:separator/>
      </w:r>
    </w:p>
  </w:endnote>
  <w:endnote w:type="continuationSeparator" w:id="0">
    <w:p w:rsidR="00E76DFF" w:rsidRDefault="00E76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FDF" w:rsidRPr="00E67525" w:rsidRDefault="00195D9F">
    <w:pPr>
      <w:pStyle w:val="Fuzeile"/>
      <w:shd w:val="clear" w:color="auto" w:fill="FFFFFF"/>
      <w:rPr>
        <w:color w:val="000000"/>
        <w:sz w:val="20"/>
        <w:shd w:val="clear" w:color="auto" w:fill="FFCC99"/>
        <w:lang w:val="de-CH"/>
      </w:rPr>
    </w:pPr>
    <w:r>
      <w:rPr>
        <w:color w:val="000000"/>
        <w:sz w:val="20"/>
        <w:shd w:val="clear" w:color="auto" w:fill="FFCC99"/>
        <w:lang w:val="de-CH"/>
      </w:rPr>
      <w:t>3</w:t>
    </w:r>
    <w:r w:rsidR="00AF1FDF">
      <w:rPr>
        <w:color w:val="000000"/>
        <w:sz w:val="20"/>
        <w:shd w:val="clear" w:color="auto" w:fill="FFCC99"/>
        <w:lang w:val="de-CH"/>
      </w:rPr>
      <w:t>. Lehrjahr</w:t>
    </w:r>
    <w:r w:rsidR="00AF1FDF">
      <w:rPr>
        <w:color w:val="FFFFFF"/>
        <w:sz w:val="20"/>
        <w:shd w:val="clear" w:color="auto" w:fill="FFCC99"/>
        <w:lang w:val="de-CH"/>
      </w:rPr>
      <w:tab/>
    </w:r>
    <w:r w:rsidR="00AF1FDF">
      <w:rPr>
        <w:color w:val="FFFFFF"/>
        <w:sz w:val="20"/>
        <w:shd w:val="clear" w:color="auto" w:fill="FFCC99"/>
        <w:lang w:val="de-CH"/>
      </w:rPr>
      <w:tab/>
    </w:r>
    <w:r w:rsidR="00AF1FDF" w:rsidRPr="00E67525">
      <w:rPr>
        <w:color w:val="000000"/>
        <w:sz w:val="20"/>
        <w:shd w:val="clear" w:color="auto" w:fill="FFCC99"/>
        <w:lang w:val="de-CH"/>
      </w:rPr>
      <w:t xml:space="preserve">Seite </w:t>
    </w:r>
    <w:r w:rsidR="00AF1FDF" w:rsidRPr="00E67525">
      <w:rPr>
        <w:color w:val="000000"/>
        <w:sz w:val="20"/>
        <w:shd w:val="clear" w:color="auto" w:fill="FFCC99"/>
        <w:lang w:val="de-CH"/>
      </w:rPr>
      <w:fldChar w:fldCharType="begin"/>
    </w:r>
    <w:r w:rsidR="00AF1FDF" w:rsidRPr="00E67525">
      <w:rPr>
        <w:color w:val="000000"/>
        <w:sz w:val="20"/>
        <w:shd w:val="clear" w:color="auto" w:fill="FFCC99"/>
        <w:lang w:val="de-CH"/>
      </w:rPr>
      <w:instrText xml:space="preserve"> PAGE </w:instrText>
    </w:r>
    <w:r w:rsidR="00AF1FDF" w:rsidRPr="00E67525">
      <w:rPr>
        <w:color w:val="000000"/>
        <w:sz w:val="20"/>
        <w:shd w:val="clear" w:color="auto" w:fill="FFCC99"/>
        <w:lang w:val="de-CH"/>
      </w:rPr>
      <w:fldChar w:fldCharType="separate"/>
    </w:r>
    <w:r w:rsidR="00304C75">
      <w:rPr>
        <w:noProof/>
        <w:color w:val="000000"/>
        <w:sz w:val="20"/>
        <w:shd w:val="clear" w:color="auto" w:fill="FFCC99"/>
        <w:lang w:val="de-CH"/>
      </w:rPr>
      <w:t>4</w:t>
    </w:r>
    <w:r w:rsidR="00AF1FDF" w:rsidRPr="00E67525">
      <w:rPr>
        <w:color w:val="000000"/>
        <w:sz w:val="20"/>
        <w:shd w:val="clear" w:color="auto" w:fill="FFCC99"/>
        <w:lang w:val="de-CH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DFF" w:rsidRDefault="00E76DFF">
      <w:r>
        <w:separator/>
      </w:r>
    </w:p>
  </w:footnote>
  <w:footnote w:type="continuationSeparator" w:id="0">
    <w:p w:rsidR="00E76DFF" w:rsidRDefault="00E76D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FDF" w:rsidRDefault="005F5306">
    <w:pPr>
      <w:pStyle w:val="Kopfzeile"/>
      <w:shd w:val="clear" w:color="auto" w:fill="FFFFFF"/>
      <w:rPr>
        <w:rFonts w:ascii="Monotype Corsiva" w:hAnsi="Monotype Corsiva"/>
        <w:color w:val="FFFFFF"/>
        <w:sz w:val="20"/>
        <w:lang w:val="de-CH"/>
      </w:rPr>
    </w:pPr>
    <w:r>
      <w:rPr>
        <w:color w:val="000000"/>
        <w:sz w:val="20"/>
        <w:shd w:val="clear" w:color="auto" w:fill="FFCC99"/>
        <w:lang w:val="de-CH"/>
      </w:rPr>
      <w:t>Administration</w:t>
    </w:r>
    <w:r w:rsidR="00AF1FDF">
      <w:rPr>
        <w:shd w:val="clear" w:color="auto" w:fill="FFCC99"/>
        <w:lang w:val="de-CH"/>
      </w:rPr>
      <w:tab/>
    </w:r>
    <w:r w:rsidR="00AF1FDF">
      <w:rPr>
        <w:shd w:val="clear" w:color="auto" w:fill="FFCC99"/>
        <w:lang w:val="de-CH"/>
      </w:rPr>
      <w:tab/>
    </w:r>
    <w:r w:rsidR="00AF1FDF" w:rsidRPr="00E67525">
      <w:rPr>
        <w:rFonts w:cs="Arial"/>
        <w:color w:val="FFFFFF"/>
        <w:sz w:val="20"/>
        <w:shd w:val="clear" w:color="auto" w:fill="FF9900"/>
        <w:lang w:val="de-CH"/>
      </w:rPr>
      <w:t xml:space="preserve">Aufbau &amp; </w:t>
    </w:r>
    <w:r w:rsidR="00AF1FDF">
      <w:rPr>
        <w:rFonts w:cs="Arial"/>
        <w:color w:val="FFFFFF"/>
        <w:sz w:val="20"/>
        <w:shd w:val="clear" w:color="auto" w:fill="FF9900"/>
        <w:lang w:val="de-CH"/>
      </w:rPr>
      <w:t>Gliederung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BEC14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00002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C408AD"/>
    <w:multiLevelType w:val="hybridMultilevel"/>
    <w:tmpl w:val="04EC09FC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BB394D"/>
    <w:multiLevelType w:val="hybridMultilevel"/>
    <w:tmpl w:val="AC4C7726"/>
    <w:lvl w:ilvl="0" w:tplc="0407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">
    <w:nsid w:val="1A1D0777"/>
    <w:multiLevelType w:val="hybridMultilevel"/>
    <w:tmpl w:val="034A823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B34948"/>
    <w:multiLevelType w:val="hybridMultilevel"/>
    <w:tmpl w:val="46208ED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5FF6A94"/>
    <w:multiLevelType w:val="hybridMultilevel"/>
    <w:tmpl w:val="95E02A8C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1D080A"/>
    <w:multiLevelType w:val="hybridMultilevel"/>
    <w:tmpl w:val="14E01E7E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3CF5B9B"/>
    <w:multiLevelType w:val="hybridMultilevel"/>
    <w:tmpl w:val="AC4C7726"/>
    <w:lvl w:ilvl="0" w:tplc="0407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9">
    <w:nsid w:val="365E77FC"/>
    <w:multiLevelType w:val="hybridMultilevel"/>
    <w:tmpl w:val="AF2E13F8"/>
    <w:lvl w:ilvl="0" w:tplc="2A6C704A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B695F35"/>
    <w:multiLevelType w:val="singleLevel"/>
    <w:tmpl w:val="B476C26E"/>
    <w:lvl w:ilvl="0">
      <w:start w:val="1"/>
      <w:numFmt w:val="bullet"/>
      <w:pStyle w:val="Aufzhlungszeichen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1">
    <w:nsid w:val="42796D6D"/>
    <w:multiLevelType w:val="hybridMultilevel"/>
    <w:tmpl w:val="9ECA573A"/>
    <w:lvl w:ilvl="0" w:tplc="ACB4EA3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42E67CC"/>
    <w:multiLevelType w:val="hybridMultilevel"/>
    <w:tmpl w:val="0C100E8E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2B236CC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5C31F9A"/>
    <w:multiLevelType w:val="hybridMultilevel"/>
    <w:tmpl w:val="FAB21F96"/>
    <w:lvl w:ilvl="0" w:tplc="04070001">
      <w:start w:val="1"/>
      <w:numFmt w:val="bullet"/>
      <w:lvlText w:val=""/>
      <w:lvlJc w:val="left"/>
      <w:pPr>
        <w:tabs>
          <w:tab w:val="num" w:pos="1856"/>
        </w:tabs>
        <w:ind w:left="185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576"/>
        </w:tabs>
        <w:ind w:left="257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96"/>
        </w:tabs>
        <w:ind w:left="32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016"/>
        </w:tabs>
        <w:ind w:left="40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736"/>
        </w:tabs>
        <w:ind w:left="473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456"/>
        </w:tabs>
        <w:ind w:left="54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176"/>
        </w:tabs>
        <w:ind w:left="61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96"/>
        </w:tabs>
        <w:ind w:left="689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616"/>
        </w:tabs>
        <w:ind w:left="7616" w:hanging="360"/>
      </w:pPr>
      <w:rPr>
        <w:rFonts w:ascii="Wingdings" w:hAnsi="Wingdings" w:hint="default"/>
      </w:rPr>
    </w:lvl>
  </w:abstractNum>
  <w:abstractNum w:abstractNumId="14">
    <w:nsid w:val="4C0F2858"/>
    <w:multiLevelType w:val="hybridMultilevel"/>
    <w:tmpl w:val="BF36FB3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6753212C"/>
    <w:multiLevelType w:val="hybridMultilevel"/>
    <w:tmpl w:val="0046E38A"/>
    <w:lvl w:ilvl="0" w:tplc="DB88A450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>
    <w:nsid w:val="6BBB2CCC"/>
    <w:multiLevelType w:val="hybridMultilevel"/>
    <w:tmpl w:val="A6102414"/>
    <w:lvl w:ilvl="0" w:tplc="0407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712E5C24">
      <w:start w:val="1"/>
      <w:numFmt w:val="decimal"/>
      <w:lvlText w:val="%2."/>
      <w:lvlJc w:val="left"/>
      <w:pPr>
        <w:tabs>
          <w:tab w:val="num" w:pos="4623"/>
        </w:tabs>
        <w:ind w:left="4623" w:hanging="283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7">
    <w:nsid w:val="7DBD102C"/>
    <w:multiLevelType w:val="multilevel"/>
    <w:tmpl w:val="3D08B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6"/>
  </w:num>
  <w:num w:numId="3">
    <w:abstractNumId w:val="0"/>
  </w:num>
  <w:num w:numId="4">
    <w:abstractNumId w:val="10"/>
  </w:num>
  <w:num w:numId="5">
    <w:abstractNumId w:val="8"/>
  </w:num>
  <w:num w:numId="6">
    <w:abstractNumId w:val="11"/>
  </w:num>
  <w:num w:numId="7">
    <w:abstractNumId w:val="3"/>
  </w:num>
  <w:num w:numId="8">
    <w:abstractNumId w:val="16"/>
  </w:num>
  <w:num w:numId="9">
    <w:abstractNumId w:val="14"/>
  </w:num>
  <w:num w:numId="10">
    <w:abstractNumId w:val="13"/>
  </w:num>
  <w:num w:numId="11">
    <w:abstractNumId w:val="5"/>
  </w:num>
  <w:num w:numId="12">
    <w:abstractNumId w:val="15"/>
  </w:num>
  <w:num w:numId="13">
    <w:abstractNumId w:val="4"/>
  </w:num>
  <w:num w:numId="14">
    <w:abstractNumId w:val="2"/>
  </w:num>
  <w:num w:numId="15">
    <w:abstractNumId w:val="17"/>
  </w:num>
  <w:num w:numId="16">
    <w:abstractNumId w:val="7"/>
  </w:num>
  <w:num w:numId="17">
    <w:abstractNumId w:val="1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>
      <o:colormru v:ext="edit" colors="#9f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3D5"/>
    <w:rsid w:val="00195D9F"/>
    <w:rsid w:val="001963EB"/>
    <w:rsid w:val="00253EFE"/>
    <w:rsid w:val="0030149B"/>
    <w:rsid w:val="00304C75"/>
    <w:rsid w:val="004A5C5C"/>
    <w:rsid w:val="0059555F"/>
    <w:rsid w:val="005A4DA1"/>
    <w:rsid w:val="005E1B8E"/>
    <w:rsid w:val="005F5306"/>
    <w:rsid w:val="006159C6"/>
    <w:rsid w:val="00644D7D"/>
    <w:rsid w:val="00693236"/>
    <w:rsid w:val="006C04BA"/>
    <w:rsid w:val="007E42CA"/>
    <w:rsid w:val="008273D5"/>
    <w:rsid w:val="0086334E"/>
    <w:rsid w:val="00934ED5"/>
    <w:rsid w:val="00A22263"/>
    <w:rsid w:val="00AF1FDF"/>
    <w:rsid w:val="00B42EDA"/>
    <w:rsid w:val="00B74FDF"/>
    <w:rsid w:val="00B861AE"/>
    <w:rsid w:val="00C2042B"/>
    <w:rsid w:val="00CB1D21"/>
    <w:rsid w:val="00CD4547"/>
    <w:rsid w:val="00DA0A5A"/>
    <w:rsid w:val="00DA18A3"/>
    <w:rsid w:val="00DD6F63"/>
    <w:rsid w:val="00E67525"/>
    <w:rsid w:val="00E76DFF"/>
    <w:rsid w:val="00E8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9f3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spacing w:before="60" w:after="120"/>
      <w:outlineLvl w:val="0"/>
    </w:pPr>
    <w:rPr>
      <w:b/>
      <w:caps/>
      <w:snapToGrid w:val="0"/>
      <w:color w:val="000000"/>
      <w:u w:val="single"/>
      <w:lang w:val="de-CH"/>
    </w:rPr>
  </w:style>
  <w:style w:type="paragraph" w:styleId="berschrift2">
    <w:name w:val="heading 2"/>
    <w:basedOn w:val="Standard"/>
    <w:qFormat/>
    <w:pPr>
      <w:spacing w:before="100" w:beforeAutospacing="1" w:after="100" w:afterAutospacing="1"/>
      <w:outlineLvl w:val="1"/>
    </w:pPr>
    <w:rPr>
      <w:rFonts w:ascii="Arial Unicode MS" w:eastAsia="Arial Unicode MS" w:hAnsi="Arial Unicode MS" w:cs="Arial Unicode MS"/>
      <w:b/>
      <w:bCs/>
      <w:color w:val="000000"/>
      <w:sz w:val="36"/>
      <w:szCs w:val="36"/>
      <w:lang w:val="de-CH"/>
    </w:rPr>
  </w:style>
  <w:style w:type="paragraph" w:styleId="berschrift3">
    <w:name w:val="heading 3"/>
    <w:basedOn w:val="Standard"/>
    <w:qFormat/>
    <w:pPr>
      <w:spacing w:before="100" w:beforeAutospacing="1" w:after="100" w:afterAutospacing="1"/>
      <w:outlineLvl w:val="2"/>
    </w:pPr>
    <w:rPr>
      <w:rFonts w:ascii="Arial Unicode MS" w:eastAsia="Arial Unicode MS" w:hAnsi="Arial Unicode MS" w:cs="Arial Unicode MS"/>
      <w:b/>
      <w:bCs/>
      <w:color w:val="000000"/>
      <w:sz w:val="27"/>
      <w:szCs w:val="27"/>
      <w:lang w:val="de-CH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7441"/>
        <w:tab w:val="left" w:pos="9212"/>
      </w:tabs>
      <w:outlineLvl w:val="3"/>
    </w:pPr>
    <w:rPr>
      <w:color w:val="FFFFFF"/>
      <w:sz w:val="32"/>
    </w:rPr>
  </w:style>
  <w:style w:type="paragraph" w:styleId="berschrift5">
    <w:name w:val="heading 5"/>
    <w:basedOn w:val="Standard"/>
    <w:next w:val="Standard"/>
    <w:qFormat/>
    <w:pPr>
      <w:keepNext/>
      <w:tabs>
        <w:tab w:val="left" w:pos="1418"/>
        <w:tab w:val="left" w:pos="2410"/>
      </w:tabs>
      <w:spacing w:after="60"/>
      <w:ind w:left="1416" w:hanging="1416"/>
      <w:outlineLvl w:val="4"/>
    </w:pPr>
    <w:rPr>
      <w:rFonts w:cs="Arial"/>
      <w:b/>
      <w:bCs/>
      <w:iCs/>
    </w:rPr>
  </w:style>
  <w:style w:type="paragraph" w:styleId="berschrift6">
    <w:name w:val="heading 6"/>
    <w:basedOn w:val="Standard"/>
    <w:next w:val="Standard"/>
    <w:qFormat/>
    <w:pPr>
      <w:keepNext/>
      <w:spacing w:before="120" w:after="120"/>
      <w:outlineLvl w:val="5"/>
    </w:pPr>
    <w:rPr>
      <w:b/>
      <w:i/>
      <w:sz w:val="22"/>
      <w:lang w:val="de-CH"/>
    </w:rPr>
  </w:style>
  <w:style w:type="paragraph" w:styleId="berschrift7">
    <w:name w:val="heading 7"/>
    <w:basedOn w:val="Standard"/>
    <w:next w:val="Standard"/>
    <w:qFormat/>
    <w:pPr>
      <w:keepNext/>
      <w:jc w:val="both"/>
      <w:outlineLvl w:val="6"/>
    </w:pPr>
    <w:rPr>
      <w:b/>
      <w:bCs/>
      <w:sz w:val="20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Cs w:val="24"/>
      <w:lang w:val="de-CH"/>
    </w:rPr>
  </w:style>
  <w:style w:type="character" w:styleId="Seitenzahl">
    <w:name w:val="page number"/>
    <w:basedOn w:val="Absatz-Standardschriftart"/>
  </w:style>
  <w:style w:type="paragraph" w:styleId="Textkrper-Zeileneinzug">
    <w:name w:val="Body Text Indent"/>
    <w:basedOn w:val="Standard"/>
    <w:pPr>
      <w:tabs>
        <w:tab w:val="right" w:pos="3544"/>
      </w:tabs>
      <w:ind w:left="126" w:hanging="126"/>
    </w:pPr>
    <w:rPr>
      <w:sz w:val="18"/>
    </w:rPr>
  </w:style>
  <w:style w:type="paragraph" w:styleId="Aufzhlungszeichen">
    <w:name w:val="List Bullet"/>
    <w:basedOn w:val="Standard"/>
    <w:autoRedefine/>
    <w:pPr>
      <w:numPr>
        <w:numId w:val="4"/>
      </w:numPr>
      <w:shd w:val="clear" w:color="auto" w:fill="FFFF00"/>
      <w:tabs>
        <w:tab w:val="clear" w:pos="425"/>
      </w:tabs>
      <w:spacing w:after="60"/>
      <w:ind w:left="284" w:hanging="284"/>
    </w:pPr>
    <w:rPr>
      <w:sz w:val="20"/>
      <w:lang w:val="de-CH"/>
    </w:rPr>
  </w:style>
  <w:style w:type="paragraph" w:styleId="Textkrper-Einzug2">
    <w:name w:val="Body Text Indent 2"/>
    <w:basedOn w:val="Standard"/>
    <w:pPr>
      <w:spacing w:after="60"/>
      <w:ind w:left="1418" w:hanging="1418"/>
    </w:pPr>
    <w:rPr>
      <w:rFonts w:cs="Arial"/>
      <w:sz w:val="20"/>
    </w:rPr>
  </w:style>
  <w:style w:type="paragraph" w:styleId="Funotentext">
    <w:name w:val="footnote text"/>
    <w:basedOn w:val="Standard"/>
    <w:semiHidden/>
    <w:rPr>
      <w:sz w:val="20"/>
    </w:rPr>
  </w:style>
  <w:style w:type="character" w:styleId="Funotenzeichen">
    <w:name w:val="footnote reference"/>
    <w:semiHidden/>
    <w:rPr>
      <w:vertAlign w:val="superscript"/>
    </w:rPr>
  </w:style>
  <w:style w:type="character" w:styleId="Hyperlink">
    <w:name w:val="Hyperlink"/>
    <w:rPr>
      <w:color w:val="0000FF"/>
      <w:u w:val="single"/>
    </w:rPr>
  </w:style>
  <w:style w:type="paragraph" w:styleId="Textkrper-Einzug3">
    <w:name w:val="Body Text Indent 3"/>
    <w:basedOn w:val="Standard"/>
    <w:pPr>
      <w:tabs>
        <w:tab w:val="left" w:pos="1418"/>
        <w:tab w:val="left" w:pos="2410"/>
      </w:tabs>
      <w:spacing w:after="60"/>
      <w:ind w:left="2268" w:hanging="2268"/>
    </w:pPr>
    <w:rPr>
      <w:rFonts w:cs="Arial"/>
      <w:bCs/>
      <w:sz w:val="20"/>
    </w:r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  <w:bCs/>
      <w:sz w:val="20"/>
    </w:rPr>
  </w:style>
  <w:style w:type="paragraph" w:styleId="Textkrper">
    <w:name w:val="Body Text"/>
    <w:basedOn w:val="Standard"/>
    <w:pPr>
      <w:jc w:val="both"/>
    </w:pPr>
    <w:rPr>
      <w:rFonts w:ascii="Times New Roman" w:hAnsi="Times New Roman"/>
      <w:sz w:val="20"/>
    </w:rPr>
  </w:style>
  <w:style w:type="character" w:styleId="Fett">
    <w:name w:val="Strong"/>
    <w:qFormat/>
    <w:rsid w:val="00E84F55"/>
    <w:rPr>
      <w:b/>
      <w:bCs/>
    </w:rPr>
  </w:style>
  <w:style w:type="paragraph" w:styleId="Sprechblasentext">
    <w:name w:val="Balloon Text"/>
    <w:basedOn w:val="Standard"/>
    <w:semiHidden/>
    <w:rsid w:val="001963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spacing w:before="60" w:after="120"/>
      <w:outlineLvl w:val="0"/>
    </w:pPr>
    <w:rPr>
      <w:b/>
      <w:caps/>
      <w:snapToGrid w:val="0"/>
      <w:color w:val="000000"/>
      <w:u w:val="single"/>
      <w:lang w:val="de-CH"/>
    </w:rPr>
  </w:style>
  <w:style w:type="paragraph" w:styleId="berschrift2">
    <w:name w:val="heading 2"/>
    <w:basedOn w:val="Standard"/>
    <w:qFormat/>
    <w:pPr>
      <w:spacing w:before="100" w:beforeAutospacing="1" w:after="100" w:afterAutospacing="1"/>
      <w:outlineLvl w:val="1"/>
    </w:pPr>
    <w:rPr>
      <w:rFonts w:ascii="Arial Unicode MS" w:eastAsia="Arial Unicode MS" w:hAnsi="Arial Unicode MS" w:cs="Arial Unicode MS"/>
      <w:b/>
      <w:bCs/>
      <w:color w:val="000000"/>
      <w:sz w:val="36"/>
      <w:szCs w:val="36"/>
      <w:lang w:val="de-CH"/>
    </w:rPr>
  </w:style>
  <w:style w:type="paragraph" w:styleId="berschrift3">
    <w:name w:val="heading 3"/>
    <w:basedOn w:val="Standard"/>
    <w:qFormat/>
    <w:pPr>
      <w:spacing w:before="100" w:beforeAutospacing="1" w:after="100" w:afterAutospacing="1"/>
      <w:outlineLvl w:val="2"/>
    </w:pPr>
    <w:rPr>
      <w:rFonts w:ascii="Arial Unicode MS" w:eastAsia="Arial Unicode MS" w:hAnsi="Arial Unicode MS" w:cs="Arial Unicode MS"/>
      <w:b/>
      <w:bCs/>
      <w:color w:val="000000"/>
      <w:sz w:val="27"/>
      <w:szCs w:val="27"/>
      <w:lang w:val="de-CH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7441"/>
        <w:tab w:val="left" w:pos="9212"/>
      </w:tabs>
      <w:outlineLvl w:val="3"/>
    </w:pPr>
    <w:rPr>
      <w:color w:val="FFFFFF"/>
      <w:sz w:val="32"/>
    </w:rPr>
  </w:style>
  <w:style w:type="paragraph" w:styleId="berschrift5">
    <w:name w:val="heading 5"/>
    <w:basedOn w:val="Standard"/>
    <w:next w:val="Standard"/>
    <w:qFormat/>
    <w:pPr>
      <w:keepNext/>
      <w:tabs>
        <w:tab w:val="left" w:pos="1418"/>
        <w:tab w:val="left" w:pos="2410"/>
      </w:tabs>
      <w:spacing w:after="60"/>
      <w:ind w:left="1416" w:hanging="1416"/>
      <w:outlineLvl w:val="4"/>
    </w:pPr>
    <w:rPr>
      <w:rFonts w:cs="Arial"/>
      <w:b/>
      <w:bCs/>
      <w:iCs/>
    </w:rPr>
  </w:style>
  <w:style w:type="paragraph" w:styleId="berschrift6">
    <w:name w:val="heading 6"/>
    <w:basedOn w:val="Standard"/>
    <w:next w:val="Standard"/>
    <w:qFormat/>
    <w:pPr>
      <w:keepNext/>
      <w:spacing w:before="120" w:after="120"/>
      <w:outlineLvl w:val="5"/>
    </w:pPr>
    <w:rPr>
      <w:b/>
      <w:i/>
      <w:sz w:val="22"/>
      <w:lang w:val="de-CH"/>
    </w:rPr>
  </w:style>
  <w:style w:type="paragraph" w:styleId="berschrift7">
    <w:name w:val="heading 7"/>
    <w:basedOn w:val="Standard"/>
    <w:next w:val="Standard"/>
    <w:qFormat/>
    <w:pPr>
      <w:keepNext/>
      <w:jc w:val="both"/>
      <w:outlineLvl w:val="6"/>
    </w:pPr>
    <w:rPr>
      <w:b/>
      <w:bCs/>
      <w:sz w:val="20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Cs w:val="24"/>
      <w:lang w:val="de-CH"/>
    </w:rPr>
  </w:style>
  <w:style w:type="character" w:styleId="Seitenzahl">
    <w:name w:val="page number"/>
    <w:basedOn w:val="Absatz-Standardschriftart"/>
  </w:style>
  <w:style w:type="paragraph" w:styleId="Textkrper-Zeileneinzug">
    <w:name w:val="Body Text Indent"/>
    <w:basedOn w:val="Standard"/>
    <w:pPr>
      <w:tabs>
        <w:tab w:val="right" w:pos="3544"/>
      </w:tabs>
      <w:ind w:left="126" w:hanging="126"/>
    </w:pPr>
    <w:rPr>
      <w:sz w:val="18"/>
    </w:rPr>
  </w:style>
  <w:style w:type="paragraph" w:styleId="Aufzhlungszeichen">
    <w:name w:val="List Bullet"/>
    <w:basedOn w:val="Standard"/>
    <w:autoRedefine/>
    <w:pPr>
      <w:numPr>
        <w:numId w:val="4"/>
      </w:numPr>
      <w:shd w:val="clear" w:color="auto" w:fill="FFFF00"/>
      <w:tabs>
        <w:tab w:val="clear" w:pos="425"/>
      </w:tabs>
      <w:spacing w:after="60"/>
      <w:ind w:left="284" w:hanging="284"/>
    </w:pPr>
    <w:rPr>
      <w:sz w:val="20"/>
      <w:lang w:val="de-CH"/>
    </w:rPr>
  </w:style>
  <w:style w:type="paragraph" w:styleId="Textkrper-Einzug2">
    <w:name w:val="Body Text Indent 2"/>
    <w:basedOn w:val="Standard"/>
    <w:pPr>
      <w:spacing w:after="60"/>
      <w:ind w:left="1418" w:hanging="1418"/>
    </w:pPr>
    <w:rPr>
      <w:rFonts w:cs="Arial"/>
      <w:sz w:val="20"/>
    </w:rPr>
  </w:style>
  <w:style w:type="paragraph" w:styleId="Funotentext">
    <w:name w:val="footnote text"/>
    <w:basedOn w:val="Standard"/>
    <w:semiHidden/>
    <w:rPr>
      <w:sz w:val="20"/>
    </w:rPr>
  </w:style>
  <w:style w:type="character" w:styleId="Funotenzeichen">
    <w:name w:val="footnote reference"/>
    <w:semiHidden/>
    <w:rPr>
      <w:vertAlign w:val="superscript"/>
    </w:rPr>
  </w:style>
  <w:style w:type="character" w:styleId="Hyperlink">
    <w:name w:val="Hyperlink"/>
    <w:rPr>
      <w:color w:val="0000FF"/>
      <w:u w:val="single"/>
    </w:rPr>
  </w:style>
  <w:style w:type="paragraph" w:styleId="Textkrper-Einzug3">
    <w:name w:val="Body Text Indent 3"/>
    <w:basedOn w:val="Standard"/>
    <w:pPr>
      <w:tabs>
        <w:tab w:val="left" w:pos="1418"/>
        <w:tab w:val="left" w:pos="2410"/>
      </w:tabs>
      <w:spacing w:after="60"/>
      <w:ind w:left="2268" w:hanging="2268"/>
    </w:pPr>
    <w:rPr>
      <w:rFonts w:cs="Arial"/>
      <w:bCs/>
      <w:sz w:val="20"/>
    </w:r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  <w:bCs/>
      <w:sz w:val="20"/>
    </w:rPr>
  </w:style>
  <w:style w:type="paragraph" w:styleId="Textkrper">
    <w:name w:val="Body Text"/>
    <w:basedOn w:val="Standard"/>
    <w:pPr>
      <w:jc w:val="both"/>
    </w:pPr>
    <w:rPr>
      <w:rFonts w:ascii="Times New Roman" w:hAnsi="Times New Roman"/>
      <w:sz w:val="20"/>
    </w:rPr>
  </w:style>
  <w:style w:type="character" w:styleId="Fett">
    <w:name w:val="Strong"/>
    <w:qFormat/>
    <w:rsid w:val="00E84F55"/>
    <w:rPr>
      <w:b/>
      <w:bCs/>
    </w:rPr>
  </w:style>
  <w:style w:type="paragraph" w:styleId="Sprechblasentext">
    <w:name w:val="Balloon Text"/>
    <w:basedOn w:val="Standard"/>
    <w:semiHidden/>
    <w:rsid w:val="001963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http://de.wikipedia.org/wiki/Thomas_H&#252;rlimann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://www.culturactif.ch/livredumois/oct06hurli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Bernhard%20Roten\Anwendungsdaten\Microsoft\Vorlagen\Gibb\2003%20sprache%20und%20kommunikation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2003 sprache und kommunikation.dot</Template>
  <TotalTime>0</TotalTime>
  <Pages>4</Pages>
  <Words>292</Words>
  <Characters>2574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Links>
    <vt:vector size="18" baseType="variant">
      <vt:variant>
        <vt:i4>2031639</vt:i4>
      </vt:variant>
      <vt:variant>
        <vt:i4>24</vt:i4>
      </vt:variant>
      <vt:variant>
        <vt:i4>0</vt:i4>
      </vt:variant>
      <vt:variant>
        <vt:i4>5</vt:i4>
      </vt:variant>
      <vt:variant>
        <vt:lpwstr>http://www.culturactif.ch/livredumois/oct06hurli.htm</vt:lpwstr>
      </vt:variant>
      <vt:variant>
        <vt:lpwstr/>
      </vt:variant>
      <vt:variant>
        <vt:i4>11010138</vt:i4>
      </vt:variant>
      <vt:variant>
        <vt:i4>20</vt:i4>
      </vt:variant>
      <vt:variant>
        <vt:i4>0</vt:i4>
      </vt:variant>
      <vt:variant>
        <vt:i4>5</vt:i4>
      </vt:variant>
      <vt:variant>
        <vt:lpwstr>http://de.wikipedia.org/wiki/Thomas_Hürlimann</vt:lpwstr>
      </vt:variant>
      <vt:variant>
        <vt:lpwstr/>
      </vt:variant>
      <vt:variant>
        <vt:i4>4849664</vt:i4>
      </vt:variant>
      <vt:variant>
        <vt:i4>18</vt:i4>
      </vt:variant>
      <vt:variant>
        <vt:i4>0</vt:i4>
      </vt:variant>
      <vt:variant>
        <vt:i4>5</vt:i4>
      </vt:variant>
      <vt:variant>
        <vt:lpwstr>http://www.wikipedia.org/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Bernhard Roten</dc:creator>
  <cp:keywords/>
  <dc:description/>
  <cp:lastModifiedBy>Bernhard Roten</cp:lastModifiedBy>
  <cp:revision>3</cp:revision>
  <cp:lastPrinted>2011-08-16T15:31:00Z</cp:lastPrinted>
  <dcterms:created xsi:type="dcterms:W3CDTF">2013-05-13T07:05:00Z</dcterms:created>
  <dcterms:modified xsi:type="dcterms:W3CDTF">2013-05-13T07:08:00Z</dcterms:modified>
</cp:coreProperties>
</file>